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3615" w:rsidRDefault="00314CF9" w:rsidP="00EA3615">
      <w:pPr>
        <w:tabs>
          <w:tab w:val="left" w:pos="651"/>
        </w:tabs>
        <w:jc w:val="center"/>
        <w:rPr>
          <w:rFonts w:ascii="David" w:hAnsi="David" w:cs="David"/>
          <w:b/>
          <w:bCs/>
          <w:sz w:val="28"/>
          <w:szCs w:val="32"/>
          <w:u w:val="single"/>
          <w:rtl/>
        </w:rPr>
      </w:pPr>
      <w:r w:rsidRPr="00EA3615">
        <w:rPr>
          <w:rFonts w:ascii="David" w:hAnsi="David" w:cs="David"/>
          <w:rtl/>
        </w:rPr>
        <w:t>‏</w:t>
      </w:r>
      <w:r w:rsidR="00EA3615" w:rsidRPr="00EA3615">
        <w:rPr>
          <w:rFonts w:ascii="David" w:hAnsi="David" w:cs="David"/>
          <w:b/>
          <w:bCs/>
          <w:sz w:val="28"/>
          <w:szCs w:val="32"/>
          <w:u w:val="single"/>
          <w:rtl/>
        </w:rPr>
        <w:t xml:space="preserve"> קול קורא להגשת הצעות להימנות על רשימת ספקים במכרז סגור לאספקת סורק דנטלי ושתלים מותאמים אישית</w:t>
      </w:r>
    </w:p>
    <w:p w:rsidR="00EA3615" w:rsidRPr="00524804" w:rsidRDefault="00EA3615" w:rsidP="00EA3615">
      <w:pPr>
        <w:pStyle w:val="aa"/>
        <w:numPr>
          <w:ilvl w:val="0"/>
          <w:numId w:val="15"/>
        </w:numPr>
        <w:tabs>
          <w:tab w:val="left" w:pos="651"/>
        </w:tabs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 w:hint="cs"/>
          <w:sz w:val="24"/>
          <w:szCs w:val="24"/>
          <w:rtl/>
        </w:rPr>
        <w:t>המרכז הרפואי ע"ש ברוך פדה פוריה מעוניין להקים רשימת ספקים לצורך עריכת מכרז סגור לאספקת סורק דנטלי ושתלים מותאמים אישית.</w:t>
      </w:r>
    </w:p>
    <w:p w:rsidR="00EA3615" w:rsidRPr="00524804" w:rsidRDefault="00EA3615" w:rsidP="00EA3615">
      <w:pPr>
        <w:pStyle w:val="aa"/>
        <w:tabs>
          <w:tab w:val="left" w:pos="651"/>
        </w:tabs>
        <w:ind w:left="360"/>
        <w:rPr>
          <w:rFonts w:ascii="David" w:hAnsi="David" w:cs="David"/>
          <w:sz w:val="24"/>
          <w:szCs w:val="24"/>
        </w:rPr>
      </w:pPr>
    </w:p>
    <w:p w:rsidR="00EA3615" w:rsidRPr="00524804" w:rsidRDefault="00EA3615" w:rsidP="00EA3615">
      <w:pPr>
        <w:pStyle w:val="aa"/>
        <w:numPr>
          <w:ilvl w:val="0"/>
          <w:numId w:val="15"/>
        </w:numPr>
        <w:tabs>
          <w:tab w:val="left" w:pos="651"/>
        </w:tabs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 w:hint="cs"/>
          <w:sz w:val="24"/>
          <w:szCs w:val="24"/>
          <w:rtl/>
        </w:rPr>
        <w:t xml:space="preserve">הסורק יועמד לשימוש המרכז הרפואי, </w:t>
      </w:r>
      <w:r w:rsidRPr="00524804">
        <w:rPr>
          <w:rFonts w:ascii="David" w:hAnsi="David" w:cs="David" w:hint="cs"/>
          <w:b/>
          <w:bCs/>
          <w:sz w:val="24"/>
          <w:szCs w:val="24"/>
          <w:u w:val="single"/>
          <w:rtl/>
        </w:rPr>
        <w:t>ללא עלות</w:t>
      </w:r>
      <w:r w:rsidR="00524804">
        <w:rPr>
          <w:rFonts w:ascii="David" w:hAnsi="David" w:cs="David" w:hint="cs"/>
          <w:sz w:val="24"/>
          <w:szCs w:val="24"/>
          <w:rtl/>
        </w:rPr>
        <w:t xml:space="preserve"> </w:t>
      </w:r>
      <w:r w:rsidRPr="00524804">
        <w:rPr>
          <w:rFonts w:ascii="David" w:hAnsi="David" w:cs="David" w:hint="cs"/>
          <w:sz w:val="24"/>
          <w:szCs w:val="24"/>
          <w:rtl/>
        </w:rPr>
        <w:t xml:space="preserve">והספק יידרש לספק למרכז הרפואי שתלים שיוזמנו על פי צילומי הסורק, במחירים שייקבעו במסגרת המכרז. </w:t>
      </w:r>
    </w:p>
    <w:p w:rsidR="00EA3615" w:rsidRPr="00524804" w:rsidRDefault="00EA3615" w:rsidP="00EA3615">
      <w:pPr>
        <w:pStyle w:val="aa"/>
        <w:tabs>
          <w:tab w:val="left" w:pos="651"/>
        </w:tabs>
        <w:ind w:left="360"/>
        <w:rPr>
          <w:rFonts w:ascii="David" w:hAnsi="David" w:cs="David"/>
          <w:sz w:val="24"/>
          <w:szCs w:val="24"/>
          <w:rtl/>
        </w:rPr>
      </w:pPr>
    </w:p>
    <w:p w:rsidR="00EA3615" w:rsidRPr="00524804" w:rsidRDefault="00EA3615" w:rsidP="00EA3615">
      <w:pPr>
        <w:pStyle w:val="aa"/>
        <w:numPr>
          <w:ilvl w:val="0"/>
          <w:numId w:val="15"/>
        </w:numPr>
        <w:tabs>
          <w:tab w:val="left" w:pos="651"/>
        </w:tabs>
        <w:rPr>
          <w:rFonts w:ascii="David" w:hAnsi="David" w:cs="David"/>
          <w:sz w:val="24"/>
          <w:szCs w:val="24"/>
          <w:rtl/>
        </w:rPr>
      </w:pPr>
      <w:r w:rsidRPr="00524804">
        <w:rPr>
          <w:rFonts w:ascii="David" w:hAnsi="David" w:cs="David" w:hint="cs"/>
          <w:sz w:val="24"/>
          <w:szCs w:val="24"/>
          <w:rtl/>
        </w:rPr>
        <w:t>אלו השירותים אשר ייכללו במכרז הסגור:</w:t>
      </w:r>
    </w:p>
    <w:p w:rsidR="00EA3615" w:rsidRPr="00524804" w:rsidRDefault="00EA3615" w:rsidP="00EA3615">
      <w:pPr>
        <w:pStyle w:val="aa"/>
        <w:numPr>
          <w:ilvl w:val="0"/>
          <w:numId w:val="16"/>
        </w:numPr>
        <w:tabs>
          <w:tab w:val="left" w:pos="651"/>
        </w:tabs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 w:hint="cs"/>
          <w:sz w:val="24"/>
          <w:szCs w:val="24"/>
          <w:rtl/>
        </w:rPr>
        <w:t xml:space="preserve"> השאלת סורק אינטראאורלי ללקיחת מידות דיגיטליות, כולל כל הציוד הנדרש הנלווה, לתקופה של 36 חודשים לפחות, </w:t>
      </w:r>
      <w:r w:rsidRPr="00524804">
        <w:rPr>
          <w:rFonts w:ascii="David" w:hAnsi="David" w:cs="David" w:hint="cs"/>
          <w:b/>
          <w:bCs/>
          <w:sz w:val="24"/>
          <w:szCs w:val="24"/>
          <w:u w:val="single"/>
          <w:rtl/>
        </w:rPr>
        <w:t>ללא עלות</w:t>
      </w:r>
      <w:r w:rsidRPr="00524804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:rsidR="00EA3615" w:rsidRPr="00524804" w:rsidRDefault="00EA3615" w:rsidP="00EA3615">
      <w:pPr>
        <w:pStyle w:val="aa"/>
        <w:numPr>
          <w:ilvl w:val="0"/>
          <w:numId w:val="16"/>
        </w:numPr>
        <w:tabs>
          <w:tab w:val="left" w:pos="651"/>
        </w:tabs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 w:hint="cs"/>
          <w:sz w:val="24"/>
          <w:szCs w:val="24"/>
          <w:rtl/>
        </w:rPr>
        <w:t>שירותי תמיכה ואחריות לסורק ולציוד הנלווה, לתקופה של 36 חודשים לפחות,</w:t>
      </w:r>
      <w:r w:rsidRPr="00524804"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  <w:r w:rsidRPr="00524804">
        <w:rPr>
          <w:rFonts w:ascii="David" w:hAnsi="David" w:cs="David" w:hint="cs"/>
          <w:b/>
          <w:bCs/>
          <w:sz w:val="24"/>
          <w:szCs w:val="24"/>
          <w:u w:val="single"/>
          <w:rtl/>
        </w:rPr>
        <w:t>ללא עלות</w:t>
      </w:r>
      <w:r w:rsidRPr="00524804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:rsidR="00EA3615" w:rsidRDefault="00EA3615" w:rsidP="00524804">
      <w:pPr>
        <w:pStyle w:val="aa"/>
        <w:numPr>
          <w:ilvl w:val="0"/>
          <w:numId w:val="16"/>
        </w:numPr>
        <w:tabs>
          <w:tab w:val="left" w:pos="651"/>
        </w:tabs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 w:hint="cs"/>
          <w:sz w:val="24"/>
          <w:szCs w:val="24"/>
          <w:rtl/>
        </w:rPr>
        <w:t>ייצור ואספקת שתלים שייוצרו בהתאם לצילומים שיופקו ע"י הסורק, תוך 10 ימים עבודה לכל היותר, במחירים שייקבעו במסגרת הצעת המחיר של הספק, במכרז שיפורסם</w:t>
      </w:r>
      <w:r w:rsidR="00524804">
        <w:rPr>
          <w:rFonts w:ascii="David" w:hAnsi="David" w:cs="David" w:hint="cs"/>
          <w:sz w:val="24"/>
          <w:szCs w:val="24"/>
          <w:rtl/>
        </w:rPr>
        <w:t xml:space="preserve"> [התשלום למעבדה עבור ייצור השתלים </w:t>
      </w:r>
      <w:r w:rsidR="00524804">
        <w:rPr>
          <w:rFonts w:ascii="David" w:hAnsi="David" w:cs="David"/>
          <w:sz w:val="24"/>
          <w:szCs w:val="24"/>
          <w:rtl/>
        </w:rPr>
        <w:t>–</w:t>
      </w:r>
      <w:r w:rsidR="00524804">
        <w:rPr>
          <w:rFonts w:ascii="David" w:hAnsi="David" w:cs="David" w:hint="cs"/>
          <w:sz w:val="24"/>
          <w:szCs w:val="24"/>
          <w:rtl/>
        </w:rPr>
        <w:t xml:space="preserve"> באחריות הספק]</w:t>
      </w:r>
      <w:r w:rsidRPr="00524804">
        <w:rPr>
          <w:rFonts w:ascii="David" w:hAnsi="David" w:cs="David" w:hint="cs"/>
          <w:sz w:val="24"/>
          <w:szCs w:val="24"/>
          <w:rtl/>
        </w:rPr>
        <w:t>.</w:t>
      </w:r>
    </w:p>
    <w:p w:rsidR="00524804" w:rsidRPr="00524804" w:rsidRDefault="00524804" w:rsidP="00524804">
      <w:pPr>
        <w:pStyle w:val="aa"/>
        <w:tabs>
          <w:tab w:val="left" w:pos="651"/>
        </w:tabs>
        <w:rPr>
          <w:rFonts w:ascii="David" w:hAnsi="David" w:cs="David"/>
          <w:sz w:val="24"/>
          <w:szCs w:val="24"/>
        </w:rPr>
      </w:pPr>
    </w:p>
    <w:p w:rsidR="00EA3615" w:rsidRPr="00524804" w:rsidRDefault="00EA3615" w:rsidP="00EA3615">
      <w:pPr>
        <w:pStyle w:val="aa"/>
        <w:numPr>
          <w:ilvl w:val="0"/>
          <w:numId w:val="15"/>
        </w:numPr>
        <w:tabs>
          <w:tab w:val="left" w:pos="651"/>
        </w:tabs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 w:hint="cs"/>
          <w:sz w:val="24"/>
          <w:szCs w:val="24"/>
          <w:rtl/>
        </w:rPr>
        <w:t xml:space="preserve">הצפי השנתי להזמנות של שתלים, הוא בין 40,000 ₪ ל </w:t>
      </w:r>
      <w:r w:rsidRPr="00524804">
        <w:rPr>
          <w:rFonts w:ascii="David" w:hAnsi="David" w:cs="David"/>
          <w:sz w:val="24"/>
          <w:szCs w:val="24"/>
          <w:rtl/>
        </w:rPr>
        <w:t>–</w:t>
      </w:r>
      <w:r w:rsidRPr="00524804">
        <w:rPr>
          <w:rFonts w:ascii="David" w:hAnsi="David" w:cs="David" w:hint="cs"/>
          <w:sz w:val="24"/>
          <w:szCs w:val="24"/>
          <w:rtl/>
        </w:rPr>
        <w:t xml:space="preserve"> 60,000 ₪ אולם המרכז הרפואי אינו מתחייב להזמנת שתלים בכמות מינימלית כלשהיא. </w:t>
      </w:r>
    </w:p>
    <w:p w:rsidR="00EA3615" w:rsidRPr="00524804" w:rsidRDefault="00EA3615" w:rsidP="00EA3615">
      <w:pPr>
        <w:pStyle w:val="aa"/>
        <w:numPr>
          <w:ilvl w:val="0"/>
          <w:numId w:val="15"/>
        </w:numPr>
        <w:tabs>
          <w:tab w:val="left" w:pos="651"/>
        </w:tabs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 w:hint="cs"/>
          <w:sz w:val="24"/>
          <w:szCs w:val="24"/>
          <w:rtl/>
        </w:rPr>
        <w:t xml:space="preserve">אלו כמויות השתלים </w:t>
      </w:r>
      <w:r w:rsidR="00524804" w:rsidRPr="00524804">
        <w:rPr>
          <w:rFonts w:ascii="David" w:hAnsi="David" w:cs="David" w:hint="cs"/>
          <w:sz w:val="24"/>
          <w:szCs w:val="24"/>
          <w:rtl/>
        </w:rPr>
        <w:t>שהוזמנו ע"י המרכז הרפואי בשנה האחרונה, בעקבות צילומים שבוצעו ע"י סורק דנטלי</w:t>
      </w:r>
      <w:r w:rsidRPr="00524804">
        <w:rPr>
          <w:rFonts w:ascii="David" w:hAnsi="David" w:cs="David" w:hint="cs"/>
          <w:sz w:val="24"/>
          <w:szCs w:val="24"/>
          <w:rtl/>
        </w:rPr>
        <w:t>:</w:t>
      </w:r>
    </w:p>
    <w:p w:rsidR="00EA3615" w:rsidRPr="00524804" w:rsidRDefault="00EA3615" w:rsidP="00524804">
      <w:pPr>
        <w:pStyle w:val="aa"/>
        <w:numPr>
          <w:ilvl w:val="0"/>
          <w:numId w:val="19"/>
        </w:numPr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/>
          <w:sz w:val="24"/>
          <w:szCs w:val="24"/>
          <w:rtl/>
        </w:rPr>
        <w:t>כתר זמני 4</w:t>
      </w:r>
    </w:p>
    <w:p w:rsidR="00EA3615" w:rsidRPr="00524804" w:rsidRDefault="00EA3615" w:rsidP="00524804">
      <w:pPr>
        <w:pStyle w:val="aa"/>
        <w:numPr>
          <w:ilvl w:val="0"/>
          <w:numId w:val="19"/>
        </w:numPr>
        <w:rPr>
          <w:rFonts w:ascii="David" w:hAnsi="David" w:cs="David"/>
          <w:sz w:val="24"/>
          <w:szCs w:val="24"/>
          <w:rtl/>
        </w:rPr>
      </w:pPr>
      <w:r w:rsidRPr="00524804">
        <w:rPr>
          <w:rFonts w:ascii="David" w:hAnsi="David" w:cs="David"/>
          <w:sz w:val="24"/>
          <w:szCs w:val="24"/>
          <w:rtl/>
        </w:rPr>
        <w:t>תותבת טיטניום 2</w:t>
      </w:r>
    </w:p>
    <w:p w:rsidR="00EA3615" w:rsidRPr="00524804" w:rsidRDefault="00EA3615" w:rsidP="00524804">
      <w:pPr>
        <w:pStyle w:val="aa"/>
        <w:numPr>
          <w:ilvl w:val="0"/>
          <w:numId w:val="19"/>
        </w:numPr>
        <w:rPr>
          <w:rFonts w:ascii="David" w:hAnsi="David" w:cs="David"/>
          <w:sz w:val="24"/>
          <w:szCs w:val="24"/>
          <w:rtl/>
        </w:rPr>
      </w:pPr>
      <w:r w:rsidRPr="00524804">
        <w:rPr>
          <w:rFonts w:ascii="David" w:hAnsi="David" w:cs="David"/>
          <w:sz w:val="24"/>
          <w:szCs w:val="24"/>
          <w:rtl/>
        </w:rPr>
        <w:t>קטבק בוקלי 4</w:t>
      </w:r>
    </w:p>
    <w:p w:rsidR="00EA3615" w:rsidRPr="00524804" w:rsidRDefault="00EA3615" w:rsidP="00524804">
      <w:pPr>
        <w:pStyle w:val="aa"/>
        <w:numPr>
          <w:ilvl w:val="0"/>
          <w:numId w:val="19"/>
        </w:numPr>
        <w:rPr>
          <w:rFonts w:ascii="David" w:hAnsi="David" w:cs="David"/>
          <w:sz w:val="24"/>
          <w:szCs w:val="24"/>
          <w:rtl/>
        </w:rPr>
      </w:pPr>
      <w:r w:rsidRPr="00524804">
        <w:rPr>
          <w:rFonts w:ascii="David" w:hAnsi="David" w:cs="David"/>
          <w:sz w:val="24"/>
          <w:szCs w:val="24"/>
          <w:rtl/>
        </w:rPr>
        <w:t>הדפסה וחריטה 2</w:t>
      </w:r>
    </w:p>
    <w:p w:rsidR="00EA3615" w:rsidRDefault="00EA3615" w:rsidP="00524804">
      <w:pPr>
        <w:pStyle w:val="aa"/>
        <w:numPr>
          <w:ilvl w:val="0"/>
          <w:numId w:val="19"/>
        </w:numPr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/>
          <w:sz w:val="24"/>
          <w:szCs w:val="24"/>
          <w:rtl/>
        </w:rPr>
        <w:t>כתרים 41</w:t>
      </w:r>
    </w:p>
    <w:p w:rsidR="00524804" w:rsidRPr="00524804" w:rsidRDefault="00524804" w:rsidP="00524804">
      <w:pPr>
        <w:pStyle w:val="aa"/>
        <w:ind w:left="1080"/>
        <w:rPr>
          <w:rFonts w:ascii="David" w:hAnsi="David" w:cs="David"/>
          <w:sz w:val="24"/>
          <w:szCs w:val="24"/>
        </w:rPr>
      </w:pPr>
    </w:p>
    <w:p w:rsidR="00524804" w:rsidRDefault="00524804" w:rsidP="00131D9F">
      <w:pPr>
        <w:pStyle w:val="aa"/>
        <w:numPr>
          <w:ilvl w:val="0"/>
          <w:numId w:val="15"/>
        </w:numPr>
        <w:rPr>
          <w:rFonts w:ascii="David" w:hAnsi="David" w:cs="David"/>
          <w:sz w:val="24"/>
          <w:szCs w:val="24"/>
        </w:rPr>
      </w:pPr>
      <w:r w:rsidRPr="00524804">
        <w:rPr>
          <w:rFonts w:ascii="David" w:hAnsi="David" w:cs="David" w:hint="cs"/>
          <w:sz w:val="24"/>
          <w:szCs w:val="24"/>
          <w:rtl/>
        </w:rPr>
        <w:t xml:space="preserve">ספק המעוניין להימנות על רשימת הספקים לצורך מכרז סגור, מתבקש להעביר לכתובת הדוא"ל </w:t>
      </w:r>
      <w:hyperlink r:id="rId7" w:history="1">
        <w:r w:rsidRPr="00524804">
          <w:rPr>
            <w:rStyle w:val="Hyperlink"/>
            <w:rFonts w:ascii="David" w:hAnsi="David" w:cs="David"/>
            <w:sz w:val="24"/>
            <w:szCs w:val="24"/>
          </w:rPr>
          <w:t>adar@pmc.gov.il</w:t>
        </w:r>
      </w:hyperlink>
      <w:r w:rsidRPr="00524804">
        <w:rPr>
          <w:rFonts w:ascii="David" w:hAnsi="David" w:cs="David" w:hint="cs"/>
          <w:sz w:val="24"/>
          <w:szCs w:val="24"/>
          <w:rtl/>
        </w:rPr>
        <w:t xml:space="preserve">, עד ליום </w:t>
      </w:r>
      <w:r w:rsidR="00131D9F">
        <w:rPr>
          <w:rFonts w:ascii="David" w:hAnsi="David" w:cs="David" w:hint="cs"/>
          <w:sz w:val="24"/>
          <w:szCs w:val="24"/>
          <w:rtl/>
        </w:rPr>
        <w:t>14.1.21</w:t>
      </w:r>
      <w:r w:rsidRPr="00524804">
        <w:rPr>
          <w:rFonts w:ascii="David" w:hAnsi="David" w:cs="David" w:hint="cs"/>
          <w:sz w:val="24"/>
          <w:szCs w:val="24"/>
          <w:rtl/>
        </w:rPr>
        <w:t xml:space="preserve"> בשעה </w:t>
      </w:r>
      <w:r w:rsidR="00131D9F">
        <w:rPr>
          <w:rFonts w:ascii="David" w:hAnsi="David" w:cs="David" w:hint="cs"/>
          <w:sz w:val="24"/>
          <w:szCs w:val="24"/>
          <w:rtl/>
        </w:rPr>
        <w:t>15:00</w:t>
      </w:r>
      <w:bookmarkStart w:id="0" w:name="_GoBack"/>
      <w:bookmarkEnd w:id="0"/>
      <w:r w:rsidRPr="00524804">
        <w:rPr>
          <w:rFonts w:ascii="David" w:hAnsi="David" w:cs="David" w:hint="cs"/>
          <w:sz w:val="24"/>
          <w:szCs w:val="24"/>
          <w:rtl/>
        </w:rPr>
        <w:t xml:space="preserve"> את המסמכים הבאים:</w:t>
      </w:r>
    </w:p>
    <w:p w:rsidR="00524804" w:rsidRDefault="00524804" w:rsidP="00524804">
      <w:pPr>
        <w:pStyle w:val="aa"/>
        <w:numPr>
          <w:ilvl w:val="1"/>
          <w:numId w:val="15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פרוספט הסורק הדנטלי.</w:t>
      </w:r>
    </w:p>
    <w:p w:rsidR="00524804" w:rsidRDefault="00524804" w:rsidP="00524804">
      <w:pPr>
        <w:pStyle w:val="aa"/>
        <w:numPr>
          <w:ilvl w:val="1"/>
          <w:numId w:val="15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רשימת לקוחות להם סופק הסורק הדנטלי.</w:t>
      </w:r>
    </w:p>
    <w:p w:rsidR="00524804" w:rsidRPr="00524804" w:rsidRDefault="00524804" w:rsidP="00524804">
      <w:pPr>
        <w:pStyle w:val="aa"/>
        <w:numPr>
          <w:ilvl w:val="1"/>
          <w:numId w:val="15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פרטי המעבדה או המעבדות בהם ייוצרו השתלים.</w:t>
      </w:r>
    </w:p>
    <w:p w:rsidR="00524804" w:rsidRDefault="00524804" w:rsidP="00524804">
      <w:pPr>
        <w:pStyle w:val="aa"/>
        <w:numPr>
          <w:ilvl w:val="1"/>
          <w:numId w:val="15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פרטי איש קשר לצורך זימון הדגמה או התנסות בסורק המוצע.</w:t>
      </w:r>
    </w:p>
    <w:p w:rsidR="00524804" w:rsidRDefault="00524804" w:rsidP="00524804">
      <w:pPr>
        <w:pStyle w:val="aa"/>
        <w:ind w:left="792"/>
        <w:rPr>
          <w:rFonts w:ascii="David" w:hAnsi="David" w:cs="David"/>
          <w:sz w:val="24"/>
          <w:szCs w:val="24"/>
        </w:rPr>
      </w:pPr>
    </w:p>
    <w:p w:rsidR="00524804" w:rsidRDefault="00524804" w:rsidP="00524804">
      <w:pPr>
        <w:pStyle w:val="aa"/>
        <w:numPr>
          <w:ilvl w:val="0"/>
          <w:numId w:val="15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ספקים שיגישו את המסמכים הנדרשים עד המועד המפורט לעיל ויימצאו מתאימים, יימנו על רשימת הספקים הסופית לצורך פרסום מכרז סגור. </w:t>
      </w:r>
    </w:p>
    <w:p w:rsidR="00524804" w:rsidRDefault="00524804" w:rsidP="00524804">
      <w:pPr>
        <w:ind w:left="576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בכבוד רב,</w:t>
      </w:r>
    </w:p>
    <w:p w:rsidR="00314CF9" w:rsidRPr="00524804" w:rsidRDefault="00524804" w:rsidP="00524804">
      <w:pPr>
        <w:ind w:left="576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המרכז הרפואי ע"ש ברוך פדה פוריה</w:t>
      </w:r>
    </w:p>
    <w:sectPr w:rsidR="00314CF9" w:rsidRPr="00524804" w:rsidSect="00B27DA6">
      <w:headerReference w:type="default" r:id="rId8"/>
      <w:footerReference w:type="default" r:id="rId9"/>
      <w:pgSz w:w="11906" w:h="16838"/>
      <w:pgMar w:top="3090" w:right="1418" w:bottom="1843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692B" w:rsidRDefault="009F692B" w:rsidP="00B73A64">
      <w:pPr>
        <w:spacing w:after="0" w:line="240" w:lineRule="auto"/>
      </w:pPr>
      <w:r>
        <w:separator/>
      </w:r>
    </w:p>
  </w:endnote>
  <w:endnote w:type="continuationSeparator" w:id="0">
    <w:p w:rsidR="009F692B" w:rsidRDefault="009F692B" w:rsidP="00B73A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3D7" w:rsidRPr="00B73A64" w:rsidRDefault="00131D9F" w:rsidP="00B73A64">
    <w:pPr>
      <w:pStyle w:val="a5"/>
    </w:pPr>
    <w:r>
      <w:rPr>
        <w:noProof/>
      </w:rPr>
      <w:pict>
        <v:line id="Line 17" o:spid="_x0000_s2049" style="position:absolute;left:0;text-align:left;z-index:25166336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from="-50.7pt,-12.25pt" to="488.2pt,-12.25pt" strokecolor="#3cc"/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1" o:spid="_x0000_s2052" type="#_x0000_t202" style="position:absolute;left:0;text-align:left;margin-left:-52.95pt;margin-top:-32.35pt;width:558.45pt;height:21.3pt;z-index:25166950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" stroked="f">
          <v:textbox style="mso-next-textbox:#Text Box 31">
            <w:txbxContent>
              <w:p w:rsidR="000833D7" w:rsidRPr="00137713" w:rsidRDefault="000833D7" w:rsidP="00BB2DCA">
                <w:pPr>
                  <w:jc w:val="center"/>
                  <w:rPr>
                    <w:rFonts w:ascii="Arial" w:hAnsi="Arial"/>
                    <w:spacing w:val="10"/>
                  </w:rPr>
                </w:pPr>
                <w:r w:rsidRPr="00137713">
                  <w:rPr>
                    <w:rFonts w:ascii="Arial" w:hAnsi="Arial"/>
                    <w:b/>
                    <w:bCs/>
                    <w:color w:val="333399"/>
                    <w:spacing w:val="10"/>
                    <w:rtl/>
                  </w:rPr>
                  <w:t xml:space="preserve">מרכז רפואי ע"ש ברוך פדה, פוריה – ד.נ. הגליל התחתון 15208, טל. </w:t>
                </w:r>
                <w:r w:rsidRPr="00137713">
                  <w:rPr>
                    <w:rFonts w:ascii="Arial" w:hAnsi="Arial" w:hint="cs"/>
                    <w:b/>
                    <w:bCs/>
                    <w:color w:val="333399"/>
                    <w:spacing w:val="10"/>
                    <w:rtl/>
                  </w:rPr>
                  <w:t>6652614 - 04</w:t>
                </w:r>
                <w:r w:rsidRPr="00137713">
                  <w:rPr>
                    <w:rFonts w:ascii="Arial" w:hAnsi="Arial"/>
                    <w:b/>
                    <w:bCs/>
                    <w:color w:val="333399"/>
                    <w:spacing w:val="10"/>
                    <w:rtl/>
                  </w:rPr>
                  <w:t xml:space="preserve"> פקס. </w:t>
                </w:r>
                <w:r w:rsidRPr="00137713">
                  <w:rPr>
                    <w:rFonts w:ascii="Arial" w:hAnsi="Arial" w:hint="cs"/>
                    <w:b/>
                    <w:bCs/>
                    <w:color w:val="333399"/>
                    <w:spacing w:val="10"/>
                    <w:rtl/>
                  </w:rPr>
                  <w:t xml:space="preserve">6652420 </w:t>
                </w:r>
                <w:r w:rsidRPr="00137713">
                  <w:rPr>
                    <w:rFonts w:ascii="Arial" w:hAnsi="Arial"/>
                    <w:b/>
                    <w:bCs/>
                    <w:color w:val="333399"/>
                    <w:spacing w:val="2"/>
                    <w:rtl/>
                  </w:rPr>
                  <w:t>–</w:t>
                </w:r>
                <w:r w:rsidRPr="00137713">
                  <w:rPr>
                    <w:rFonts w:ascii="Arial" w:hAnsi="Arial" w:hint="cs"/>
                    <w:b/>
                    <w:bCs/>
                    <w:color w:val="333399"/>
                    <w:spacing w:val="10"/>
                    <w:rtl/>
                  </w:rPr>
                  <w:t xml:space="preserve"> 04</w:t>
                </w:r>
              </w:p>
            </w:txbxContent>
          </v:textbox>
        </v:shape>
      </w:pict>
    </w:r>
    <w:r>
      <w:rPr>
        <w:noProof/>
      </w:rPr>
      <w:pict>
        <v:line id="Line 22" o:spid="_x0000_s2050" style="position:absolute;left:0;text-align:left;flip:y;z-index:25166643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from="-37.95pt,16.4pt" to="513.15pt,17.15pt" strokecolor="navy" strokeweight="20pt"/>
      </w:pict>
    </w:r>
    <w:r>
      <w:rPr>
        <w:noProof/>
      </w:rPr>
      <w:pict>
        <v:shape id="Text Box 32" o:spid="_x0000_s2053" type="#_x0000_t202" style="position:absolute;left:0;text-align:left;margin-left:-48.45pt;margin-top:-12.25pt;width:549.45pt;height:21.3pt;z-index:251662335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stroked="f">
          <v:textbox style="mso-next-textbox:#Text Box 32">
            <w:txbxContent>
              <w:p w:rsidR="000833D7" w:rsidRPr="00644530" w:rsidRDefault="000833D7" w:rsidP="00BB2DCA">
                <w:pPr>
                  <w:bidi w:val="0"/>
                  <w:jc w:val="center"/>
                  <w:rPr>
                    <w:rFonts w:ascii="Arial" w:hAnsi="Arial" w:cs="Arial"/>
                    <w:spacing w:val="6"/>
                    <w:sz w:val="18"/>
                    <w:szCs w:val="18"/>
                  </w:rPr>
                </w:pPr>
                <w:r w:rsidRPr="00644530">
                  <w:rPr>
                    <w:rFonts w:ascii="Arial" w:hAnsi="Arial" w:cs="Arial"/>
                    <w:b/>
                    <w:bCs/>
                    <w:color w:val="333399"/>
                    <w:spacing w:val="6"/>
                    <w:sz w:val="18"/>
                    <w:szCs w:val="18"/>
                  </w:rPr>
                  <w:t>The BARUCH PADEH Medical Center, PORIYA – M.P. Lower Galilee 15208, Tel. 04-6652614, Fax. 04-6652</w:t>
                </w:r>
                <w:r w:rsidRPr="00644530">
                  <w:rPr>
                    <w:rFonts w:ascii="Arial" w:hAnsi="Arial" w:cs="Arial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>420</w:t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692B" w:rsidRDefault="009F692B" w:rsidP="00B73A64">
      <w:pPr>
        <w:spacing w:after="0" w:line="240" w:lineRule="auto"/>
      </w:pPr>
      <w:r>
        <w:separator/>
      </w:r>
    </w:p>
  </w:footnote>
  <w:footnote w:type="continuationSeparator" w:id="0">
    <w:p w:rsidR="009F692B" w:rsidRDefault="009F692B" w:rsidP="00B73A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3D7" w:rsidRPr="00BA1AC7" w:rsidRDefault="00131D9F" w:rsidP="00553D84">
    <w:pPr>
      <w:pStyle w:val="a3"/>
      <w:rPr>
        <w:b/>
        <w:bCs/>
        <w:rtl/>
      </w:rPr>
    </w:pPr>
    <w:r>
      <w:rPr>
        <w:b/>
        <w:bCs/>
        <w:noProof/>
        <w:rtl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29" o:spid="_x0000_s2055" type="#_x0000_t32" style="position:absolute;left:0;text-align:left;margin-left:353.45pt;margin-top:73.3pt;width:133.25pt;height:0;flip:x;z-index:25167462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strokecolor="#3cc" strokeweight="1pt"/>
      </w:pict>
    </w:r>
    <w:r w:rsidR="00553D84">
      <w:rPr>
        <w:b/>
        <w:bCs/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-285750</wp:posOffset>
          </wp:positionH>
          <wp:positionV relativeFrom="paragraph">
            <wp:posOffset>-173355</wp:posOffset>
          </wp:positionV>
          <wp:extent cx="2057400" cy="1325689"/>
          <wp:effectExtent l="0" t="0" r="0" b="8255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7400" cy="132568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3D84" w:rsidRPr="00273E6A">
      <w:rPr>
        <w:b/>
        <w:bCs/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2257425</wp:posOffset>
          </wp:positionH>
          <wp:positionV relativeFrom="paragraph">
            <wp:posOffset>-48895</wp:posOffset>
          </wp:positionV>
          <wp:extent cx="962025" cy="1139878"/>
          <wp:effectExtent l="0" t="0" r="0" b="3175"/>
          <wp:wrapNone/>
          <wp:docPr id="3" name="Picture 12" descr="C:\temp\logo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temp\logo1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11398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7" o:spid="_x0000_s2054" type="#_x0000_t202" style="position:absolute;left:0;text-align:left;margin-left:291.35pt;margin-top:51.55pt;width:198.7pt;height:41.95pt;z-index:25167257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filled="f" stroked="f">
          <v:textbox style="mso-next-textbox:#Text Box 27">
            <w:txbxContent>
              <w:p w:rsidR="000833D7" w:rsidRPr="0038481B" w:rsidRDefault="00EA3615" w:rsidP="00BB2DCA">
                <w:pPr>
                  <w:pStyle w:val="1"/>
                  <w:spacing w:before="60"/>
                  <w:rPr>
                    <w:rFonts w:ascii="Tahoma" w:hAnsi="Tahoma"/>
                    <w:b/>
                    <w:bCs/>
                    <w:color w:val="333399"/>
                    <w:sz w:val="28"/>
                    <w:szCs w:val="28"/>
                    <w:rtl/>
                  </w:rPr>
                </w:pPr>
                <w:r>
                  <w:rPr>
                    <w:rFonts w:ascii="Tahoma" w:hAnsi="Tahoma" w:hint="cs"/>
                    <w:b/>
                    <w:bCs/>
                    <w:color w:val="333399"/>
                    <w:sz w:val="28"/>
                    <w:szCs w:val="28"/>
                    <w:rtl/>
                  </w:rPr>
                  <w:t>ועדת המכרזים</w:t>
                </w:r>
              </w:p>
              <w:p w:rsidR="000833D7" w:rsidRPr="0038481B" w:rsidRDefault="000833D7" w:rsidP="00BB2DCA">
                <w:pPr>
                  <w:rPr>
                    <w:sz w:val="28"/>
                    <w:szCs w:val="28"/>
                  </w:rPr>
                </w:pPr>
              </w:p>
              <w:p w:rsidR="000833D7" w:rsidRPr="0038481B" w:rsidRDefault="000833D7" w:rsidP="00BB2DCA">
                <w:pPr>
                  <w:rPr>
                    <w:sz w:val="28"/>
                    <w:szCs w:val="28"/>
                    <w:rtl/>
                  </w:rPr>
                </w:pP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C2659A"/>
    <w:multiLevelType w:val="hybridMultilevel"/>
    <w:tmpl w:val="4B706F98"/>
    <w:lvl w:ilvl="0" w:tplc="1C60166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73768"/>
    <w:multiLevelType w:val="hybridMultilevel"/>
    <w:tmpl w:val="75FE045C"/>
    <w:lvl w:ilvl="0" w:tplc="86C6C91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DB72C9"/>
    <w:multiLevelType w:val="hybridMultilevel"/>
    <w:tmpl w:val="A5C034A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2A565CE"/>
    <w:multiLevelType w:val="hybridMultilevel"/>
    <w:tmpl w:val="3AC270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684D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6CD4BD6"/>
    <w:multiLevelType w:val="multilevel"/>
    <w:tmpl w:val="0409001F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6" w15:restartNumberingAfterBreak="0">
    <w:nsid w:val="2E7E5B38"/>
    <w:multiLevelType w:val="hybridMultilevel"/>
    <w:tmpl w:val="90B84F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6C5E0D"/>
    <w:multiLevelType w:val="multilevel"/>
    <w:tmpl w:val="D11012B6"/>
    <w:lvl w:ilvl="0">
      <w:start w:val="8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8" w15:restartNumberingAfterBreak="0">
    <w:nsid w:val="3FA8643D"/>
    <w:multiLevelType w:val="hybridMultilevel"/>
    <w:tmpl w:val="CD20C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C8120B"/>
    <w:multiLevelType w:val="multilevel"/>
    <w:tmpl w:val="C360F27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4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2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8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56" w:hanging="1800"/>
      </w:pPr>
      <w:rPr>
        <w:rFonts w:hint="default"/>
      </w:rPr>
    </w:lvl>
  </w:abstractNum>
  <w:abstractNum w:abstractNumId="10" w15:restartNumberingAfterBreak="0">
    <w:nsid w:val="5D3B5E05"/>
    <w:multiLevelType w:val="hybridMultilevel"/>
    <w:tmpl w:val="7CB49862"/>
    <w:lvl w:ilvl="0" w:tplc="6DDE658E">
      <w:start w:val="4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5F840DDE"/>
    <w:multiLevelType w:val="hybridMultilevel"/>
    <w:tmpl w:val="7A4632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4735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8803986"/>
    <w:multiLevelType w:val="hybridMultilevel"/>
    <w:tmpl w:val="CF7C49A4"/>
    <w:lvl w:ilvl="0" w:tplc="5B2895E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8A83D2A"/>
    <w:multiLevelType w:val="hybridMultilevel"/>
    <w:tmpl w:val="5D1C7A54"/>
    <w:lvl w:ilvl="0" w:tplc="F208CF76">
      <w:start w:val="2"/>
      <w:numFmt w:val="decimal"/>
      <w:lvlText w:val="%1-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6C18139C"/>
    <w:multiLevelType w:val="hybridMultilevel"/>
    <w:tmpl w:val="6F22F26A"/>
    <w:lvl w:ilvl="0" w:tplc="BD0E4DA0">
      <w:start w:val="1"/>
      <w:numFmt w:val="hebrew1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43C016B"/>
    <w:multiLevelType w:val="hybridMultilevel"/>
    <w:tmpl w:val="592C7346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6419D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1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7EA0038F"/>
    <w:multiLevelType w:val="hybridMultilevel"/>
    <w:tmpl w:val="01348468"/>
    <w:lvl w:ilvl="0" w:tplc="BF30298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8"/>
  </w:num>
  <w:num w:numId="3">
    <w:abstractNumId w:val="3"/>
  </w:num>
  <w:num w:numId="4">
    <w:abstractNumId w:val="17"/>
  </w:num>
  <w:num w:numId="5">
    <w:abstractNumId w:val="15"/>
  </w:num>
  <w:num w:numId="6">
    <w:abstractNumId w:val="0"/>
  </w:num>
  <w:num w:numId="7">
    <w:abstractNumId w:val="14"/>
  </w:num>
  <w:num w:numId="8">
    <w:abstractNumId w:val="10"/>
  </w:num>
  <w:num w:numId="9">
    <w:abstractNumId w:val="9"/>
  </w:num>
  <w:num w:numId="10">
    <w:abstractNumId w:val="13"/>
  </w:num>
  <w:num w:numId="11">
    <w:abstractNumId w:val="18"/>
  </w:num>
  <w:num w:numId="12">
    <w:abstractNumId w:val="4"/>
  </w:num>
  <w:num w:numId="13">
    <w:abstractNumId w:val="1"/>
  </w:num>
  <w:num w:numId="14">
    <w:abstractNumId w:val="6"/>
  </w:num>
  <w:num w:numId="15">
    <w:abstractNumId w:val="12"/>
  </w:num>
  <w:num w:numId="16">
    <w:abstractNumId w:val="16"/>
  </w:num>
  <w:num w:numId="17">
    <w:abstractNumId w:val="2"/>
  </w:num>
  <w:num w:numId="18">
    <w:abstractNumId w:val="5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cumentProtection w:edit="forms" w:formatting="1" w:enforcement="0"/>
  <w:defaultTabStop w:val="720"/>
  <w:characterSpacingControl w:val="doNotCompress"/>
  <w:hdrShapeDefaults>
    <o:shapedefaults v:ext="edit" spidmax="2058"/>
    <o:shapelayout v:ext="edit">
      <o:idmap v:ext="edit" data="2"/>
      <o:rules v:ext="edit">
        <o:r id="V:Rule2" type="connector" idref="#AutoShape 2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6CA"/>
    <w:rsid w:val="00025C03"/>
    <w:rsid w:val="00062B57"/>
    <w:rsid w:val="00075A89"/>
    <w:rsid w:val="00076274"/>
    <w:rsid w:val="00080D2E"/>
    <w:rsid w:val="000833D7"/>
    <w:rsid w:val="00086F10"/>
    <w:rsid w:val="00093FD8"/>
    <w:rsid w:val="00096503"/>
    <w:rsid w:val="00100DBB"/>
    <w:rsid w:val="00103967"/>
    <w:rsid w:val="001061B5"/>
    <w:rsid w:val="00111BA0"/>
    <w:rsid w:val="00112233"/>
    <w:rsid w:val="00131D9F"/>
    <w:rsid w:val="00140CE6"/>
    <w:rsid w:val="001443E1"/>
    <w:rsid w:val="00147945"/>
    <w:rsid w:val="001B6DDA"/>
    <w:rsid w:val="001C528F"/>
    <w:rsid w:val="001C60E7"/>
    <w:rsid w:val="001C61C9"/>
    <w:rsid w:val="001D6B5A"/>
    <w:rsid w:val="001F2435"/>
    <w:rsid w:val="00206EE1"/>
    <w:rsid w:val="002111CE"/>
    <w:rsid w:val="0022343D"/>
    <w:rsid w:val="002266AA"/>
    <w:rsid w:val="00237E24"/>
    <w:rsid w:val="00267A02"/>
    <w:rsid w:val="00273E6A"/>
    <w:rsid w:val="00282C11"/>
    <w:rsid w:val="002B1E37"/>
    <w:rsid w:val="002B1EDD"/>
    <w:rsid w:val="002F053C"/>
    <w:rsid w:val="002F71CC"/>
    <w:rsid w:val="003003BC"/>
    <w:rsid w:val="00313FAB"/>
    <w:rsid w:val="00314CF9"/>
    <w:rsid w:val="00324398"/>
    <w:rsid w:val="00334AE9"/>
    <w:rsid w:val="00343310"/>
    <w:rsid w:val="00343EB2"/>
    <w:rsid w:val="00347CFF"/>
    <w:rsid w:val="003546C8"/>
    <w:rsid w:val="00357BF8"/>
    <w:rsid w:val="00370315"/>
    <w:rsid w:val="00380745"/>
    <w:rsid w:val="00381019"/>
    <w:rsid w:val="003B2B25"/>
    <w:rsid w:val="003B3B5F"/>
    <w:rsid w:val="003C6318"/>
    <w:rsid w:val="0044439A"/>
    <w:rsid w:val="004548D6"/>
    <w:rsid w:val="00454D36"/>
    <w:rsid w:val="004612AE"/>
    <w:rsid w:val="004A1336"/>
    <w:rsid w:val="004A311E"/>
    <w:rsid w:val="004A3858"/>
    <w:rsid w:val="004D5250"/>
    <w:rsid w:val="0050359E"/>
    <w:rsid w:val="00504696"/>
    <w:rsid w:val="00507668"/>
    <w:rsid w:val="00511D65"/>
    <w:rsid w:val="00524804"/>
    <w:rsid w:val="0053474B"/>
    <w:rsid w:val="00553D84"/>
    <w:rsid w:val="00564B77"/>
    <w:rsid w:val="005A5492"/>
    <w:rsid w:val="005A7B16"/>
    <w:rsid w:val="005C736C"/>
    <w:rsid w:val="005D50F1"/>
    <w:rsid w:val="005E6AC0"/>
    <w:rsid w:val="005F79BF"/>
    <w:rsid w:val="00601505"/>
    <w:rsid w:val="00605F2D"/>
    <w:rsid w:val="006066CB"/>
    <w:rsid w:val="00646B5D"/>
    <w:rsid w:val="0065245D"/>
    <w:rsid w:val="006765D9"/>
    <w:rsid w:val="006A28A9"/>
    <w:rsid w:val="006B4975"/>
    <w:rsid w:val="00700E55"/>
    <w:rsid w:val="007160A8"/>
    <w:rsid w:val="0073278A"/>
    <w:rsid w:val="00735EDE"/>
    <w:rsid w:val="00754F75"/>
    <w:rsid w:val="007609BB"/>
    <w:rsid w:val="00761BB2"/>
    <w:rsid w:val="00770CB9"/>
    <w:rsid w:val="00776F4D"/>
    <w:rsid w:val="007838A0"/>
    <w:rsid w:val="007851AD"/>
    <w:rsid w:val="007B55A5"/>
    <w:rsid w:val="007C375D"/>
    <w:rsid w:val="007D77EB"/>
    <w:rsid w:val="007E6649"/>
    <w:rsid w:val="007F08B8"/>
    <w:rsid w:val="007F18B9"/>
    <w:rsid w:val="00807A4C"/>
    <w:rsid w:val="00836EEF"/>
    <w:rsid w:val="008410DF"/>
    <w:rsid w:val="00851FE4"/>
    <w:rsid w:val="00861C50"/>
    <w:rsid w:val="008736CA"/>
    <w:rsid w:val="00875CE4"/>
    <w:rsid w:val="00880045"/>
    <w:rsid w:val="0088632C"/>
    <w:rsid w:val="008942DA"/>
    <w:rsid w:val="00894539"/>
    <w:rsid w:val="008A42C2"/>
    <w:rsid w:val="008E5BD2"/>
    <w:rsid w:val="008F00F3"/>
    <w:rsid w:val="008F37FD"/>
    <w:rsid w:val="00906FCD"/>
    <w:rsid w:val="00912983"/>
    <w:rsid w:val="00915DB7"/>
    <w:rsid w:val="00920449"/>
    <w:rsid w:val="00926EC1"/>
    <w:rsid w:val="00943C09"/>
    <w:rsid w:val="00950895"/>
    <w:rsid w:val="00986C0B"/>
    <w:rsid w:val="00990314"/>
    <w:rsid w:val="009B3C74"/>
    <w:rsid w:val="009D194A"/>
    <w:rsid w:val="009F692B"/>
    <w:rsid w:val="00A050C6"/>
    <w:rsid w:val="00A12BBB"/>
    <w:rsid w:val="00A3650B"/>
    <w:rsid w:val="00A4508E"/>
    <w:rsid w:val="00A5665D"/>
    <w:rsid w:val="00AC6E24"/>
    <w:rsid w:val="00AD4D42"/>
    <w:rsid w:val="00AE1F0D"/>
    <w:rsid w:val="00AE29BC"/>
    <w:rsid w:val="00AE5882"/>
    <w:rsid w:val="00AF71CE"/>
    <w:rsid w:val="00B0627F"/>
    <w:rsid w:val="00B101E9"/>
    <w:rsid w:val="00B10CBF"/>
    <w:rsid w:val="00B22F0D"/>
    <w:rsid w:val="00B25002"/>
    <w:rsid w:val="00B27DA6"/>
    <w:rsid w:val="00B34D40"/>
    <w:rsid w:val="00B67DF1"/>
    <w:rsid w:val="00B73A64"/>
    <w:rsid w:val="00B81DB5"/>
    <w:rsid w:val="00B841CF"/>
    <w:rsid w:val="00BA1AC7"/>
    <w:rsid w:val="00BB2DCA"/>
    <w:rsid w:val="00BD78DF"/>
    <w:rsid w:val="00BE7950"/>
    <w:rsid w:val="00C005CF"/>
    <w:rsid w:val="00C04730"/>
    <w:rsid w:val="00C11FE8"/>
    <w:rsid w:val="00C24A88"/>
    <w:rsid w:val="00C26103"/>
    <w:rsid w:val="00C26FB7"/>
    <w:rsid w:val="00C27310"/>
    <w:rsid w:val="00C30182"/>
    <w:rsid w:val="00C30D4F"/>
    <w:rsid w:val="00C4651A"/>
    <w:rsid w:val="00C6017E"/>
    <w:rsid w:val="00C604EA"/>
    <w:rsid w:val="00C60A20"/>
    <w:rsid w:val="00C66703"/>
    <w:rsid w:val="00C7463D"/>
    <w:rsid w:val="00C9356F"/>
    <w:rsid w:val="00C9746E"/>
    <w:rsid w:val="00CA4DF6"/>
    <w:rsid w:val="00CB13B1"/>
    <w:rsid w:val="00CE74B4"/>
    <w:rsid w:val="00CF6B14"/>
    <w:rsid w:val="00D0689F"/>
    <w:rsid w:val="00D10038"/>
    <w:rsid w:val="00D131AA"/>
    <w:rsid w:val="00D31857"/>
    <w:rsid w:val="00D43D5F"/>
    <w:rsid w:val="00D56B23"/>
    <w:rsid w:val="00D67964"/>
    <w:rsid w:val="00D761A1"/>
    <w:rsid w:val="00DA78AE"/>
    <w:rsid w:val="00DB4CAF"/>
    <w:rsid w:val="00E2209B"/>
    <w:rsid w:val="00E312CE"/>
    <w:rsid w:val="00E504E9"/>
    <w:rsid w:val="00E61CC7"/>
    <w:rsid w:val="00E7152B"/>
    <w:rsid w:val="00E74A99"/>
    <w:rsid w:val="00E9197B"/>
    <w:rsid w:val="00EA3615"/>
    <w:rsid w:val="00EA4B5E"/>
    <w:rsid w:val="00EA7DB6"/>
    <w:rsid w:val="00EB0EE3"/>
    <w:rsid w:val="00EB2783"/>
    <w:rsid w:val="00ED66C4"/>
    <w:rsid w:val="00EF403E"/>
    <w:rsid w:val="00F06937"/>
    <w:rsid w:val="00F15655"/>
    <w:rsid w:val="00F224C7"/>
    <w:rsid w:val="00F82CDB"/>
    <w:rsid w:val="00F939EF"/>
    <w:rsid w:val="00FC6571"/>
    <w:rsid w:val="00FD0C40"/>
    <w:rsid w:val="00FD210F"/>
    <w:rsid w:val="00FF1B00"/>
    <w:rsid w:val="00FF3182"/>
    <w:rsid w:val="00FF7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."/>
  <w:listSeparator w:val=","/>
  <w15:docId w15:val="{5118711F-FF0D-453D-9061-4F42F82C9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6318"/>
    <w:pPr>
      <w:bidi/>
    </w:pPr>
  </w:style>
  <w:style w:type="paragraph" w:styleId="1">
    <w:name w:val="heading 1"/>
    <w:basedOn w:val="a"/>
    <w:next w:val="a"/>
    <w:link w:val="10"/>
    <w:qFormat/>
    <w:rsid w:val="00B73A64"/>
    <w:pPr>
      <w:keepNext/>
      <w:spacing w:after="0" w:line="240" w:lineRule="auto"/>
      <w:outlineLvl w:val="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3A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73A64"/>
  </w:style>
  <w:style w:type="paragraph" w:styleId="a5">
    <w:name w:val="footer"/>
    <w:basedOn w:val="a"/>
    <w:link w:val="a6"/>
    <w:uiPriority w:val="99"/>
    <w:unhideWhenUsed/>
    <w:rsid w:val="00B73A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73A64"/>
  </w:style>
  <w:style w:type="character" w:customStyle="1" w:styleId="10">
    <w:name w:val="כותרת 1 תו"/>
    <w:basedOn w:val="a0"/>
    <w:link w:val="1"/>
    <w:rsid w:val="00B73A64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a7">
    <w:name w:val="Placeholder Text"/>
    <w:basedOn w:val="a0"/>
    <w:uiPriority w:val="99"/>
    <w:semiHidden/>
    <w:rsid w:val="00E312CE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E312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312CE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A4508E"/>
    <w:pPr>
      <w:ind w:left="720"/>
      <w:contextualSpacing/>
    </w:pPr>
  </w:style>
  <w:style w:type="table" w:styleId="ab">
    <w:name w:val="Table Grid"/>
    <w:basedOn w:val="a1"/>
    <w:uiPriority w:val="59"/>
    <w:rsid w:val="00C11F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5-5">
    <w:name w:val="Grid Table 5 Dark Accent 5"/>
    <w:basedOn w:val="a1"/>
    <w:uiPriority w:val="50"/>
    <w:rsid w:val="00C11FE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character" w:styleId="Hyperlink">
    <w:name w:val="Hyperlink"/>
    <w:basedOn w:val="a0"/>
    <w:uiPriority w:val="99"/>
    <w:unhideWhenUsed/>
    <w:rsid w:val="00314C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41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8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2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3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9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dar@pmc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EE567BE3</Template>
  <TotalTime>143</TotalTime>
  <Pages>1</Pages>
  <Words>261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סיכום בקרת מחקר מס' 20-16  ד"ר חאלד עדוי</vt:lpstr>
    </vt:vector>
  </TitlesOfParts>
  <Company>Poria Hospital</Company>
  <LinksUpToDate>false</LinksUpToDate>
  <CharactersWithSpaces>1565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סיכום בקרת מחקר מס' 20-16  ד"ר חאלד עדוי</dc:title>
  <dc:subject/>
  <dc:creator>hd</dc:creator>
  <cp:keywords/>
  <dc:description/>
  <cp:lastModifiedBy>אלון דר</cp:lastModifiedBy>
  <cp:revision>28</cp:revision>
  <cp:lastPrinted>2015-04-27T08:19:00Z</cp:lastPrinted>
  <dcterms:created xsi:type="dcterms:W3CDTF">2020-12-16T11:57:00Z</dcterms:created>
  <dcterms:modified xsi:type="dcterms:W3CDTF">2020-12-31T11:55:00Z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0x010100572DEC9FA196964B83DAF67531939F5A00DDBA07D1DFB58E438371C6FAD7BD9AB0</vt:lpwstr>
  </property>
  <property fmtid="{D5CDD505-2E9C-101B-9397-08002B2CF9AE}" pid="3" name="Department">
    <vt:lpwstr>6</vt:lpwstr>
  </property>
  <property fmtid="{D5CDD505-2E9C-101B-9397-08002B2CF9AE}" pid="4" name="PoriaVersionInSAP">
    <vt:lpwstr>00</vt:lpwstr>
  </property>
  <property fmtid="{D5CDD505-2E9C-101B-9397-08002B2CF9AE}" pid="5" name="PoriaIsUploadFromSAP">
    <vt:lpwstr>false</vt:lpwstr>
  </property>
</Properties>
</file>